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54" w:rsidRDefault="00BC1C54" w:rsidP="00BC1C54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zh-CN"/>
        </w:rPr>
      </w:pPr>
    </w:p>
    <w:p w:rsidR="00BC1C54" w:rsidRPr="00ED3D91" w:rsidRDefault="00BC1C54" w:rsidP="00BC1C54">
      <w:pPr>
        <w:suppressAutoHyphens/>
        <w:spacing w:after="0" w:line="360" w:lineRule="auto"/>
        <w:jc w:val="center"/>
        <w:rPr>
          <w:rFonts w:ascii="Tahoma" w:eastAsia="Times New Roman" w:hAnsi="Tahoma" w:cs="Tahoma"/>
          <w:lang w:eastAsia="zh-CN"/>
        </w:rPr>
      </w:pPr>
      <w:r w:rsidRPr="00ED3D91">
        <w:rPr>
          <w:rFonts w:ascii="Tahoma" w:eastAsia="Times New Roman" w:hAnsi="Tahoma" w:cs="Tahoma"/>
          <w:b/>
          <w:lang w:eastAsia="zh-CN"/>
        </w:rPr>
        <w:t>RESOLUÇÃO Nº. 124/2019</w:t>
      </w:r>
      <w:r w:rsidRPr="00ED3D91">
        <w:rPr>
          <w:rFonts w:ascii="Tahoma" w:eastAsia="Times New Roman" w:hAnsi="Tahoma" w:cs="Tahoma"/>
          <w:lang w:eastAsia="zh-CN"/>
        </w:rPr>
        <w:t>,</w:t>
      </w:r>
      <w:r w:rsidRPr="00ED3D91">
        <w:rPr>
          <w:rFonts w:ascii="Tahoma" w:eastAsia="Times New Roman" w:hAnsi="Tahoma" w:cs="Tahoma"/>
          <w:b/>
          <w:lang w:eastAsia="zh-CN"/>
        </w:rPr>
        <w:t xml:space="preserve"> </w:t>
      </w:r>
      <w:r w:rsidRPr="00ED3D91">
        <w:rPr>
          <w:rFonts w:ascii="Tahoma" w:eastAsia="Times New Roman" w:hAnsi="Tahoma" w:cs="Tahoma"/>
          <w:lang w:eastAsia="zh-CN"/>
        </w:rPr>
        <w:t>de 17 de setembro de 2019.</w:t>
      </w:r>
    </w:p>
    <w:p w:rsidR="00BC1C54" w:rsidRPr="00ED3D91" w:rsidRDefault="00BC1C54" w:rsidP="00BC1C54">
      <w:pPr>
        <w:suppressAutoHyphens/>
        <w:spacing w:after="0" w:line="240" w:lineRule="auto"/>
        <w:ind w:left="2410"/>
        <w:jc w:val="both"/>
        <w:rPr>
          <w:rFonts w:ascii="Tahoma" w:eastAsia="Times New Roman" w:hAnsi="Tahoma" w:cs="Tahoma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ind w:left="2410"/>
        <w:jc w:val="both"/>
        <w:rPr>
          <w:rFonts w:ascii="Tahoma" w:eastAsia="Times New Roman" w:hAnsi="Tahoma" w:cs="Tahoma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ind w:firstLine="850"/>
        <w:jc w:val="both"/>
        <w:rPr>
          <w:rFonts w:ascii="Tahoma" w:eastAsia="Times New Roman" w:hAnsi="Tahoma" w:cs="Tahoma"/>
          <w:lang w:eastAsia="zh-CN"/>
        </w:rPr>
      </w:pPr>
      <w:r w:rsidRPr="00ED3D91">
        <w:rPr>
          <w:rFonts w:ascii="Tahoma" w:eastAsia="Times New Roman" w:hAnsi="Tahoma" w:cs="Tahoma"/>
          <w:lang w:eastAsia="zh-CN"/>
        </w:rPr>
        <w:t xml:space="preserve">O </w:t>
      </w:r>
      <w:r w:rsidRPr="00ED3D91">
        <w:rPr>
          <w:rFonts w:ascii="Tahoma" w:eastAsia="Times New Roman" w:hAnsi="Tahoma" w:cs="Tahoma"/>
          <w:b/>
          <w:lang w:eastAsia="zh-CN"/>
        </w:rPr>
        <w:t>CONSELHO DELIBERATIVO DO IPASEM</w:t>
      </w:r>
      <w:r w:rsidRPr="00ED3D91">
        <w:rPr>
          <w:rFonts w:ascii="Tahoma" w:eastAsia="Times New Roman" w:hAnsi="Tahoma" w:cs="Tahoma"/>
          <w:lang w:eastAsia="zh-CN"/>
        </w:rPr>
        <w:t>, no uso de suas atribuições legais, na forma da Lei Municipal nº. 1.472/1993, de 04 de janeiro de 1993.</w:t>
      </w:r>
    </w:p>
    <w:p w:rsidR="00BC1C54" w:rsidRPr="00ED3D91" w:rsidRDefault="00BC1C54" w:rsidP="00BC1C54">
      <w:pPr>
        <w:suppressAutoHyphens/>
        <w:spacing w:after="0" w:line="240" w:lineRule="auto"/>
        <w:ind w:firstLine="850"/>
        <w:jc w:val="both"/>
        <w:rPr>
          <w:rFonts w:ascii="Tahoma" w:eastAsia="Times New Roman" w:hAnsi="Tahoma" w:cs="Tahoma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zh-CN"/>
        </w:rPr>
      </w:pPr>
      <w:r w:rsidRPr="00ED3D91">
        <w:rPr>
          <w:rFonts w:ascii="Tahoma" w:eastAsia="Times New Roman" w:hAnsi="Tahoma" w:cs="Tahoma"/>
          <w:b/>
          <w:lang w:eastAsia="zh-CN"/>
        </w:rPr>
        <w:t>RESOLVE:</w:t>
      </w:r>
    </w:p>
    <w:p w:rsidR="00BC1C54" w:rsidRPr="00ED3D91" w:rsidRDefault="00BC1C54" w:rsidP="00BC1C54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b/>
          <w:lang w:eastAsia="zh-CN"/>
        </w:rPr>
      </w:pPr>
    </w:p>
    <w:p w:rsidR="00BC1C54" w:rsidRDefault="00BC1C54" w:rsidP="00BC1C54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lang w:eastAsia="zh-CN"/>
        </w:rPr>
      </w:pPr>
      <w:r w:rsidRPr="00ED3D91">
        <w:rPr>
          <w:rFonts w:ascii="Tahoma" w:eastAsia="Times New Roman" w:hAnsi="Tahoma" w:cs="Tahoma"/>
          <w:b/>
          <w:lang w:eastAsia="zh-CN"/>
        </w:rPr>
        <w:t xml:space="preserve">Art. 1º. </w:t>
      </w:r>
      <w:r w:rsidRPr="00ED3D91">
        <w:rPr>
          <w:rFonts w:ascii="Tahoma" w:eastAsia="Times New Roman" w:hAnsi="Tahoma" w:cs="Tahoma"/>
          <w:lang w:eastAsia="zh-CN"/>
        </w:rPr>
        <w:t>Estabelecer que conforme a Ata nº. 816/2019,</w:t>
      </w:r>
      <w:r w:rsidRPr="00ED3D91">
        <w:rPr>
          <w:rFonts w:ascii="Calibri" w:eastAsia="Calibri" w:hAnsi="Calibri" w:cs="Calibri"/>
          <w:b/>
          <w:sz w:val="15"/>
          <w:lang w:val="pt-PT" w:eastAsia="pt-PT" w:bidi="pt-PT"/>
        </w:rPr>
        <w:t xml:space="preserve"> </w:t>
      </w:r>
      <w:r w:rsidRPr="00ED3D91">
        <w:rPr>
          <w:rFonts w:ascii="Tahoma" w:eastAsia="Calibri" w:hAnsi="Tahoma" w:cs="Tahoma"/>
          <w:lang w:val="pt-PT" w:eastAsia="pt-PT" w:bidi="pt-PT"/>
        </w:rPr>
        <w:t>o Referencial - IPASEM CB</w:t>
      </w:r>
      <w:r w:rsidRPr="00ED3D91">
        <w:rPr>
          <w:rFonts w:ascii="Tahoma" w:eastAsia="Calibri" w:hAnsi="Tahoma" w:cs="Tahoma"/>
          <w:b/>
          <w:lang w:val="pt-PT" w:eastAsia="pt-PT" w:bidi="pt-PT"/>
        </w:rPr>
        <w:t xml:space="preserve"> -</w:t>
      </w:r>
      <w:r w:rsidRPr="00ED3D91">
        <w:rPr>
          <w:rFonts w:ascii="Calibri" w:eastAsia="Calibri" w:hAnsi="Calibri" w:cs="Calibri"/>
          <w:b/>
          <w:sz w:val="15"/>
          <w:lang w:val="pt-PT" w:eastAsia="pt-PT" w:bidi="pt-PT"/>
        </w:rPr>
        <w:t xml:space="preserve"> </w:t>
      </w:r>
      <w:r w:rsidRPr="00ED3D91">
        <w:rPr>
          <w:rFonts w:ascii="Tahoma" w:eastAsia="Calibri" w:hAnsi="Tahoma" w:cs="Tahoma"/>
          <w:lang w:val="pt-PT" w:eastAsia="pt-PT" w:bidi="pt-PT"/>
        </w:rPr>
        <w:t>Hemodinamica</w:t>
      </w:r>
      <w:r w:rsidRPr="00ED3D91">
        <w:rPr>
          <w:rFonts w:ascii="Tahoma" w:eastAsia="Times New Roman" w:hAnsi="Tahoma" w:cs="Tahoma"/>
          <w:lang w:eastAsia="zh-CN"/>
        </w:rPr>
        <w:t xml:space="preserve"> constante na TA</w:t>
      </w:r>
      <w:r w:rsidR="003E6DA6">
        <w:rPr>
          <w:rFonts w:ascii="Tahoma" w:eastAsia="Times New Roman" w:hAnsi="Tahoma" w:cs="Tahoma"/>
          <w:lang w:eastAsia="zh-CN"/>
        </w:rPr>
        <w:t>BELA – IPASEM/CB/2019, previsto</w:t>
      </w:r>
      <w:r w:rsidRPr="00ED3D91">
        <w:rPr>
          <w:rFonts w:ascii="Tahoma" w:eastAsia="Times New Roman" w:hAnsi="Tahoma" w:cs="Tahoma"/>
          <w:lang w:eastAsia="zh-CN"/>
        </w:rPr>
        <w:t xml:space="preserve"> na Resolução nº. 122/2019 vigorará tão somente até 30/09/2019, sendo que a partir de 01/10/2019, os respectivos serviços serão pagos de acordo com os valores constantes na tabela e no descritivo em anexo.</w:t>
      </w:r>
    </w:p>
    <w:p w:rsidR="00BC1C54" w:rsidRDefault="00BC1C54" w:rsidP="00BC1C54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lang w:eastAsia="zh-CN"/>
        </w:rPr>
      </w:pPr>
    </w:p>
    <w:p w:rsidR="00BC1C54" w:rsidRPr="00BC1C54" w:rsidRDefault="00BC1C54" w:rsidP="00BC1C54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ED3D91">
        <w:rPr>
          <w:rFonts w:ascii="Tahoma" w:eastAsia="Times New Roman" w:hAnsi="Tahoma" w:cs="Tahoma"/>
          <w:b/>
          <w:lang w:eastAsia="zh-CN"/>
        </w:rPr>
        <w:t xml:space="preserve">Art. 2º. </w:t>
      </w:r>
      <w:r w:rsidRPr="00BC1C54">
        <w:rPr>
          <w:rFonts w:ascii="Tahoma" w:eastAsia="Times New Roman" w:hAnsi="Tahoma" w:cs="Tahoma"/>
          <w:lang w:eastAsia="zh-CN"/>
        </w:rPr>
        <w:t>Os exames</w:t>
      </w:r>
      <w:r w:rsidRPr="00BC1C54">
        <w:rPr>
          <w:rFonts w:ascii="Tahoma" w:eastAsia="Times New Roman" w:hAnsi="Tahoma" w:cs="Tahoma"/>
          <w:b/>
          <w:lang w:eastAsia="zh-CN"/>
        </w:rPr>
        <w:t xml:space="preserve"> 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>de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>ecografia de Próstata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proofErr w:type="spellStart"/>
      <w:r w:rsidRPr="00BC1C54">
        <w:rPr>
          <w:rFonts w:ascii="Tahoma" w:eastAsia="Times New Roman" w:hAnsi="Tahoma" w:cs="Tahoma"/>
          <w:sz w:val="24"/>
          <w:szCs w:val="24"/>
          <w:lang w:eastAsia="pt-BR"/>
        </w:rPr>
        <w:t>Transretal</w:t>
      </w:r>
      <w:proofErr w:type="spellEnd"/>
      <w:r w:rsidRPr="00BC1C54">
        <w:rPr>
          <w:rFonts w:ascii="Tahoma" w:eastAsia="Times New Roman" w:hAnsi="Tahoma" w:cs="Tahoma"/>
          <w:sz w:val="24"/>
          <w:szCs w:val="24"/>
          <w:lang w:eastAsia="pt-BR"/>
        </w:rPr>
        <w:t xml:space="preserve"> (Inclui Abdome Inferior Masculino)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 xml:space="preserve">, código 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>40901335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 xml:space="preserve"> e Próstata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 xml:space="preserve"> - Via abdominal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 xml:space="preserve">, código 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>40901750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>,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constantes no Anexo V, da 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>TABELA</w:t>
      </w:r>
      <w:r w:rsidRPr="00ED3D91">
        <w:rPr>
          <w:rFonts w:ascii="Tahoma" w:eastAsia="Times New Roman" w:hAnsi="Tahoma" w:cs="Tahoma"/>
          <w:lang w:eastAsia="zh-CN"/>
        </w:rPr>
        <w:t xml:space="preserve"> – IPASEM/CB/2019</w:t>
      </w:r>
      <w:r>
        <w:rPr>
          <w:rFonts w:ascii="Tahoma" w:eastAsia="Times New Roman" w:hAnsi="Tahoma" w:cs="Tahoma"/>
          <w:lang w:eastAsia="zh-CN"/>
        </w:rPr>
        <w:t xml:space="preserve"> 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>serão pagos</w:t>
      </w:r>
      <w:r>
        <w:rPr>
          <w:rFonts w:ascii="Tahoma" w:eastAsia="Times New Roman" w:hAnsi="Tahoma" w:cs="Tahoma"/>
          <w:sz w:val="24"/>
          <w:szCs w:val="24"/>
          <w:lang w:eastAsia="pt-BR"/>
        </w:rPr>
        <w:t>,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 xml:space="preserve"> respectivamente com os seguintes valores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 xml:space="preserve"> R$ 104,90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br/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 xml:space="preserve"> e </w:t>
      </w:r>
      <w:r w:rsidRPr="00BC1C54">
        <w:rPr>
          <w:rFonts w:ascii="Tahoma" w:eastAsia="Times New Roman" w:hAnsi="Tahoma" w:cs="Tahoma"/>
          <w:sz w:val="24"/>
          <w:szCs w:val="24"/>
          <w:lang w:eastAsia="pt-BR"/>
        </w:rPr>
        <w:t>R$ 54,40</w:t>
      </w:r>
      <w:r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BC1C54" w:rsidRPr="00BC1C54" w:rsidRDefault="00BC1C54" w:rsidP="00BC1C5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BC1C54" w:rsidRPr="00BC1C54" w:rsidRDefault="00BC1C54" w:rsidP="00BC1C54">
      <w:pPr>
        <w:spacing w:after="0" w:line="240" w:lineRule="auto"/>
        <w:ind w:left="851"/>
        <w:rPr>
          <w:rFonts w:ascii="Tahoma" w:eastAsia="Times New Roman" w:hAnsi="Tahoma" w:cs="Tahoma"/>
          <w:i/>
          <w:sz w:val="18"/>
          <w:szCs w:val="18"/>
          <w:lang w:eastAsia="pt-BR"/>
        </w:rPr>
      </w:pPr>
      <w:r w:rsidRPr="00BC1C54">
        <w:rPr>
          <w:rFonts w:ascii="Tahoma" w:eastAsia="Times New Roman" w:hAnsi="Tahoma" w:cs="Tahoma"/>
          <w:i/>
          <w:sz w:val="18"/>
          <w:szCs w:val="18"/>
          <w:lang w:eastAsia="pt-BR"/>
        </w:rPr>
        <w:t xml:space="preserve">40901335 </w:t>
      </w:r>
      <w:proofErr w:type="spellStart"/>
      <w:r w:rsidRPr="00BC1C54">
        <w:rPr>
          <w:rFonts w:ascii="Tahoma" w:eastAsia="Times New Roman" w:hAnsi="Tahoma" w:cs="Tahoma"/>
          <w:i/>
          <w:sz w:val="18"/>
          <w:szCs w:val="18"/>
          <w:lang w:eastAsia="pt-BR"/>
        </w:rPr>
        <w:t>Prostata</w:t>
      </w:r>
      <w:proofErr w:type="spellEnd"/>
      <w:r w:rsidRPr="00BC1C54">
        <w:rPr>
          <w:rFonts w:ascii="Tahoma" w:eastAsia="Times New Roman" w:hAnsi="Tahoma" w:cs="Tahoma"/>
          <w:i/>
          <w:sz w:val="18"/>
          <w:szCs w:val="18"/>
          <w:lang w:eastAsia="pt-BR"/>
        </w:rPr>
        <w:t xml:space="preserve"> </w:t>
      </w:r>
      <w:proofErr w:type="spellStart"/>
      <w:r w:rsidRPr="00BC1C54">
        <w:rPr>
          <w:rFonts w:ascii="Tahoma" w:eastAsia="Times New Roman" w:hAnsi="Tahoma" w:cs="Tahoma"/>
          <w:i/>
          <w:sz w:val="18"/>
          <w:szCs w:val="18"/>
          <w:lang w:eastAsia="pt-BR"/>
        </w:rPr>
        <w:t>Transretal</w:t>
      </w:r>
      <w:proofErr w:type="spellEnd"/>
      <w:r w:rsidRPr="00BC1C54">
        <w:rPr>
          <w:rFonts w:ascii="Tahoma" w:eastAsia="Times New Roman" w:hAnsi="Tahoma" w:cs="Tahoma"/>
          <w:i/>
          <w:sz w:val="18"/>
          <w:szCs w:val="18"/>
          <w:lang w:eastAsia="pt-BR"/>
        </w:rPr>
        <w:t xml:space="preserve"> (Inclui Abdome Inferior Masculino) - R$ 104,90</w:t>
      </w:r>
      <w:r w:rsidRPr="00BC1C54">
        <w:rPr>
          <w:rFonts w:ascii="Tahoma" w:eastAsia="Times New Roman" w:hAnsi="Tahoma" w:cs="Tahoma"/>
          <w:i/>
          <w:sz w:val="18"/>
          <w:szCs w:val="18"/>
          <w:lang w:eastAsia="pt-BR"/>
        </w:rPr>
        <w:br/>
        <w:t xml:space="preserve">40901750 </w:t>
      </w:r>
      <w:proofErr w:type="spellStart"/>
      <w:r w:rsidRPr="00BC1C54">
        <w:rPr>
          <w:rFonts w:ascii="Tahoma" w:eastAsia="Times New Roman" w:hAnsi="Tahoma" w:cs="Tahoma"/>
          <w:i/>
          <w:sz w:val="18"/>
          <w:szCs w:val="18"/>
          <w:lang w:eastAsia="pt-BR"/>
        </w:rPr>
        <w:t>Prostata</w:t>
      </w:r>
      <w:proofErr w:type="spellEnd"/>
      <w:r w:rsidRPr="00BC1C54">
        <w:rPr>
          <w:rFonts w:ascii="Tahoma" w:eastAsia="Times New Roman" w:hAnsi="Tahoma" w:cs="Tahoma"/>
          <w:i/>
          <w:sz w:val="18"/>
          <w:szCs w:val="18"/>
          <w:lang w:eastAsia="pt-BR"/>
        </w:rPr>
        <w:t xml:space="preserve"> - Via abdominal - R$ 54,40</w:t>
      </w:r>
    </w:p>
    <w:p w:rsidR="00BC1C54" w:rsidRPr="00BC1C54" w:rsidRDefault="00BC1C54" w:rsidP="00BC1C54">
      <w:pPr>
        <w:spacing w:after="0" w:line="240" w:lineRule="auto"/>
        <w:ind w:left="851"/>
        <w:rPr>
          <w:rFonts w:ascii="Tahoma" w:eastAsia="Times New Roman" w:hAnsi="Tahoma" w:cs="Tahoma"/>
          <w:i/>
          <w:sz w:val="18"/>
          <w:szCs w:val="18"/>
          <w:lang w:eastAsia="pt-BR"/>
        </w:rPr>
      </w:pPr>
    </w:p>
    <w:p w:rsidR="00BC1C54" w:rsidRPr="00ED3D91" w:rsidRDefault="00BC1C54" w:rsidP="00BC1C54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b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lang w:eastAsia="zh-CN"/>
        </w:rPr>
      </w:pPr>
      <w:r w:rsidRPr="00ED3D91">
        <w:rPr>
          <w:rFonts w:ascii="Tahoma" w:eastAsia="Times New Roman" w:hAnsi="Tahoma" w:cs="Tahoma"/>
          <w:b/>
          <w:lang w:eastAsia="zh-CN"/>
        </w:rPr>
        <w:t xml:space="preserve">Art. 2º.  </w:t>
      </w:r>
      <w:r w:rsidRPr="00ED3D91">
        <w:rPr>
          <w:rFonts w:ascii="Tahoma" w:eastAsia="Times New Roman" w:hAnsi="Tahoma" w:cs="Tahoma"/>
          <w:lang w:eastAsia="zh-CN"/>
        </w:rPr>
        <w:t>Essa resolução entrará em vigor</w:t>
      </w:r>
      <w:r w:rsidR="003E6DA6">
        <w:rPr>
          <w:rFonts w:ascii="Tahoma" w:eastAsia="Times New Roman" w:hAnsi="Tahoma" w:cs="Tahoma"/>
          <w:lang w:eastAsia="zh-CN"/>
        </w:rPr>
        <w:t xml:space="preserve"> a partir de 01/10</w:t>
      </w:r>
      <w:bookmarkStart w:id="0" w:name="_GoBack"/>
      <w:bookmarkEnd w:id="0"/>
      <w:r w:rsidRPr="00ED3D91">
        <w:rPr>
          <w:rFonts w:ascii="Tahoma" w:eastAsia="Times New Roman" w:hAnsi="Tahoma" w:cs="Tahoma"/>
          <w:lang w:eastAsia="zh-CN"/>
        </w:rPr>
        <w:t>/2019.</w:t>
      </w:r>
    </w:p>
    <w:p w:rsidR="00BC1C54" w:rsidRPr="00ED3D91" w:rsidRDefault="00BC1C54" w:rsidP="00BC1C54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zh-CN"/>
        </w:rPr>
      </w:pPr>
      <w:r w:rsidRPr="00ED3D91">
        <w:rPr>
          <w:rFonts w:ascii="Tahoma" w:eastAsia="Times New Roman" w:hAnsi="Tahoma" w:cs="Tahoma"/>
          <w:b/>
          <w:lang w:eastAsia="zh-CN"/>
        </w:rPr>
        <w:t>DELMA PORN AGUIAR DA SILVA</w:t>
      </w:r>
    </w:p>
    <w:p w:rsidR="00BC1C54" w:rsidRPr="00ED3D91" w:rsidRDefault="00BC1C54" w:rsidP="00BC1C5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lang w:eastAsia="zh-CN"/>
        </w:rPr>
      </w:pPr>
      <w:r w:rsidRPr="00ED3D91">
        <w:rPr>
          <w:rFonts w:ascii="Tahoma" w:eastAsia="Times New Roman" w:hAnsi="Tahoma" w:cs="Tahoma"/>
          <w:b/>
          <w:lang w:eastAsia="zh-CN"/>
        </w:rPr>
        <w:t>Presidente do Conselho Deliberativo</w:t>
      </w:r>
    </w:p>
    <w:p w:rsidR="00BC1C54" w:rsidRPr="00ED3D91" w:rsidRDefault="00BC1C54" w:rsidP="00BC1C5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ED3D91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Karini Pinheiro Cioccari </w:t>
      </w:r>
    </w:p>
    <w:p w:rsidR="00BC1C54" w:rsidRPr="00ED3D91" w:rsidRDefault="00BC1C54" w:rsidP="00BC1C54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ED3D91">
        <w:rPr>
          <w:rFonts w:ascii="Tahoma" w:eastAsia="Times New Roman" w:hAnsi="Tahoma" w:cs="Tahoma"/>
          <w:b/>
          <w:sz w:val="20"/>
          <w:szCs w:val="20"/>
          <w:lang w:eastAsia="zh-CN"/>
        </w:rPr>
        <w:t>Superintendente Geral do Instituto</w:t>
      </w:r>
    </w:p>
    <w:p w:rsidR="00BC1C54" w:rsidRPr="00ED3D91" w:rsidRDefault="00BC1C54" w:rsidP="00BC1C54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:rsidR="00BC1C54" w:rsidRPr="00ED3D91" w:rsidRDefault="00BC1C54" w:rsidP="00BC1C54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:rsidR="001A715A" w:rsidRDefault="003628DD"/>
    <w:sectPr w:rsidR="001A71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8DD" w:rsidRDefault="003628DD" w:rsidP="00BC1C54">
      <w:pPr>
        <w:spacing w:after="0" w:line="240" w:lineRule="auto"/>
      </w:pPr>
      <w:r>
        <w:separator/>
      </w:r>
    </w:p>
  </w:endnote>
  <w:endnote w:type="continuationSeparator" w:id="0">
    <w:p w:rsidR="003628DD" w:rsidRDefault="003628DD" w:rsidP="00BC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8DD" w:rsidRDefault="003628DD" w:rsidP="00BC1C54">
      <w:pPr>
        <w:spacing w:after="0" w:line="240" w:lineRule="auto"/>
      </w:pPr>
      <w:r>
        <w:separator/>
      </w:r>
    </w:p>
  </w:footnote>
  <w:footnote w:type="continuationSeparator" w:id="0">
    <w:p w:rsidR="003628DD" w:rsidRDefault="003628DD" w:rsidP="00BC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54" w:rsidRPr="00BC1C54" w:rsidRDefault="00BC1C54" w:rsidP="00BC1C54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val="x-none" w:eastAsia="zh-CN"/>
      </w:rPr>
    </w:pPr>
    <w:r w:rsidRPr="00BC1C54"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anchor distT="0" distB="0" distL="114935" distR="114935" simplePos="0" relativeHeight="251659264" behindDoc="0" locked="0" layoutInCell="1" allowOverlap="1" wp14:anchorId="6380F97E" wp14:editId="65F048BD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743585" cy="798830"/>
          <wp:effectExtent l="0" t="0" r="0" b="127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98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C54">
      <w:rPr>
        <w:rFonts w:ascii="Arial" w:eastAsia="Times New Roman" w:hAnsi="Arial" w:cs="Arial"/>
        <w:b/>
        <w:sz w:val="18"/>
        <w:szCs w:val="18"/>
        <w:lang w:val="x-none" w:eastAsia="zh-CN"/>
      </w:rPr>
      <w:t>INSTITUTO DE PREVIDÊNCIA E ASSISTÊNCIA</w:t>
    </w:r>
  </w:p>
  <w:p w:rsidR="00BC1C54" w:rsidRPr="00BC1C54" w:rsidRDefault="00BC1C54" w:rsidP="00BC1C54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x-none" w:eastAsia="zh-CN"/>
      </w:rPr>
    </w:pPr>
    <w:r w:rsidRPr="00BC1C54">
      <w:rPr>
        <w:rFonts w:ascii="Arial" w:eastAsia="Times New Roman" w:hAnsi="Arial" w:cs="Arial"/>
        <w:b/>
        <w:sz w:val="18"/>
        <w:szCs w:val="18"/>
        <w:lang w:val="x-none" w:eastAsia="zh-CN"/>
      </w:rPr>
      <w:t>DOS SERVIDORES MUNICIPAIS DE CAMPO BOM</w:t>
    </w:r>
  </w:p>
  <w:p w:rsidR="00BC1C54" w:rsidRPr="00BC1C54" w:rsidRDefault="00BC1C54" w:rsidP="00BC1C54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x-none" w:eastAsia="zh-CN"/>
      </w:rPr>
    </w:pPr>
    <w:r w:rsidRPr="00BC1C54">
      <w:rPr>
        <w:rFonts w:ascii="Arial" w:eastAsia="Times New Roman" w:hAnsi="Arial" w:cs="Arial"/>
        <w:sz w:val="18"/>
        <w:szCs w:val="18"/>
        <w:lang w:val="x-none" w:eastAsia="zh-CN"/>
      </w:rPr>
      <w:t>ESTADO DO RIO GRANDE DO SUL - BRASIL</w:t>
    </w:r>
  </w:p>
  <w:p w:rsidR="00BC1C54" w:rsidRPr="00BC1C54" w:rsidRDefault="00BC1C54" w:rsidP="00BC1C54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x-none" w:eastAsia="zh-CN"/>
      </w:rPr>
    </w:pPr>
    <w:r w:rsidRPr="00BC1C54">
      <w:rPr>
        <w:rFonts w:ascii="Arial" w:eastAsia="Times New Roman" w:hAnsi="Arial" w:cs="Arial"/>
        <w:sz w:val="18"/>
        <w:szCs w:val="18"/>
        <w:lang w:val="x-none" w:eastAsia="zh-CN"/>
      </w:rPr>
      <w:t>Rua São Paulo, 317 – Centro – CEP 93700-000 - Fone: (051) 3598-2577</w:t>
    </w:r>
  </w:p>
  <w:p w:rsidR="00BC1C54" w:rsidRPr="00BC1C54" w:rsidRDefault="00BC1C54" w:rsidP="00BC1C54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BC1C54">
      <w:rPr>
        <w:rFonts w:ascii="Arial" w:eastAsia="Times New Roman" w:hAnsi="Arial" w:cs="Arial"/>
        <w:sz w:val="18"/>
        <w:szCs w:val="18"/>
        <w:lang w:val="x-none" w:eastAsia="zh-CN"/>
      </w:rPr>
      <w:t>CGC: 94.707.817/0001-48</w:t>
    </w:r>
  </w:p>
  <w:p w:rsidR="00BC1C54" w:rsidRDefault="00BC1C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54"/>
    <w:rsid w:val="003628DD"/>
    <w:rsid w:val="003E6DA6"/>
    <w:rsid w:val="00A2029A"/>
    <w:rsid w:val="00BC1C54"/>
    <w:rsid w:val="00FA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4CCFB-D954-4110-A903-59398835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C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1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C54"/>
  </w:style>
  <w:style w:type="paragraph" w:styleId="Rodap">
    <w:name w:val="footer"/>
    <w:basedOn w:val="Normal"/>
    <w:link w:val="RodapChar"/>
    <w:uiPriority w:val="99"/>
    <w:unhideWhenUsed/>
    <w:rsid w:val="00BC1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Lisara</dc:creator>
  <cp:keywords/>
  <dc:description/>
  <cp:lastModifiedBy>Lisara</cp:lastModifiedBy>
  <cp:revision>1</cp:revision>
  <dcterms:created xsi:type="dcterms:W3CDTF">2019-09-27T13:11:00Z</dcterms:created>
  <dcterms:modified xsi:type="dcterms:W3CDTF">2019-09-27T13:26:00Z</dcterms:modified>
</cp:coreProperties>
</file>